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   8 класс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1. Комнатные растения - это наши целители, они очищают воздух помещений, оказывают губительное воздействие на болезнетворные микробы, выделяя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легкий аромат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кислород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углекислый газ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лечебные свойства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фитонциды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2. Техника безопасности при работе с горячей посудой и жидкостями. Найти неправильный ответ.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после закипания жидкости уменьшить нагрев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крупу и др. Продукты засыпать в кипящую жидкость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наливать жидкость в кастрюлю до края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пользоваться прихватками, снимая горячую посуду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снимать крышку от себя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3. Определить недоброкачественность рыбы: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запах свойственный виду рыбы.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глаза выпуклые прозрачные.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чешуя слабо держится на коже.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D) жабры красные,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розовые</w:t>
      </w:r>
      <w:proofErr w:type="spellEnd"/>
      <w:r>
        <w:rPr>
          <w:rFonts w:ascii="Arial Narrow" w:eastAsia="Times New Roman" w:hAnsi="Arial Narrow" w:cs="Times New Roman"/>
          <w:color w:val="000000"/>
          <w:sz w:val="28"/>
          <w:szCs w:val="28"/>
        </w:rPr>
        <w:t>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мясо крепко держится на костях.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4. По волокнистому составу ткани делятся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на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: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Искусственные, шерстяные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Вискозные, льняные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C) Капрон, </w:t>
      </w:r>
      <w:proofErr w:type="gram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шерстяные</w:t>
      </w:r>
      <w:proofErr w:type="gram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D) Синтетические,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х</w:t>
      </w:r>
      <w:proofErr w:type="spellEnd"/>
      <w:r>
        <w:rPr>
          <w:rFonts w:ascii="Arial Narrow" w:eastAsia="Times New Roman" w:hAnsi="Arial Narrow" w:cs="Times New Roman"/>
          <w:color w:val="000000"/>
          <w:sz w:val="28"/>
          <w:szCs w:val="28"/>
        </w:rPr>
        <w:t>/б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Х/б, льняные, шерстяные, шелковые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5. </w:t>
      </w:r>
      <w:proofErr w:type="spellStart"/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Пылеёмкость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, воздухопроницаемость, гигроскопичность- это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механические свойства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физические свойства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технологические свойства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гигиенические свойства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физико-механические свойства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6. При тугой строчке необходимо отрегулировать натяжение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ослабить натяжение верхней и нижней нитей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усилить натяжение верхней нити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усилить натяжение верхней и нижней нитей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ослабить натяжение верхней нити и усилить натяжение нижней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ослабить натяжение верхней нити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7. При помощи регулятора строчки можно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>..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намотать нитки на шпульку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отрегулировать натяжение нижней нити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отрегулировать натяжение верхней нити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выбрать разную длину стежка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заправить верхнюю нитку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lastRenderedPageBreak/>
        <w:t>8. В машинной игле ушко находится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в середине иглы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на колбе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со стороны короткого желобка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со стороны длинного желобка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в острие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9. У этой мерки сантиметровая лента проходит по самому узкому месту туловища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A)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Дст</w:t>
      </w:r>
      <w:proofErr w:type="spell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Сг</w:t>
      </w:r>
      <w:proofErr w:type="gram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1</w:t>
      </w:r>
      <w:proofErr w:type="gram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C)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Ди</w:t>
      </w:r>
      <w:proofErr w:type="spell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D) 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Сб</w:t>
      </w:r>
      <w:proofErr w:type="spellEnd"/>
      <w:proofErr w:type="gram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E) 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Ст</w:t>
      </w:r>
      <w:proofErr w:type="spellEnd"/>
      <w:proofErr w:type="gram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10. 6. Шерстяные ткани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драп, кашемир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хлопок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атлас, шифон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лен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бархат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11. Назвать размерный признак: сантиметровая лента проходит по самому узкому месту руки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Ор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B)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Ди</w:t>
      </w:r>
      <w:proofErr w:type="spell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C)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Дст</w:t>
      </w:r>
      <w:proofErr w:type="spell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D)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Озап</w:t>
      </w:r>
      <w:proofErr w:type="spellEnd"/>
    </w:p>
    <w:p w:rsidR="004A2444" w:rsidRPr="00BA5097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E) 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Др</w:t>
      </w:r>
      <w:proofErr w:type="spellEnd"/>
      <w:proofErr w:type="gram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12. Операция соединения пояса с фартуком на швейной машине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втачивание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наметывание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притачивание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D)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обтачивавние</w:t>
      </w:r>
      <w:proofErr w:type="spell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стачивание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13. Задача первой примерки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проверить правильность раскроя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убраны ли булавки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правильно ли отложены припуски на швы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выявление и устранение дефектов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проверить, правильно ли переведены линии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14. Какие оттенки обоев относятся к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теплым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?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A)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голубой</w:t>
      </w:r>
      <w:proofErr w:type="spellEnd"/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фиалковый</w:t>
      </w:r>
      <w:proofErr w:type="gramEnd"/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8"/>
          <w:szCs w:val="28"/>
        </w:rPr>
        <w:t>розовый</w:t>
      </w:r>
      <w:proofErr w:type="spellEnd"/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зеленый, синий, красный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оранжевый, желтый, синий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фиолетовый, желтый, зеленый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персиковый, желтый, оранжевый</w:t>
      </w:r>
    </w:p>
    <w:p w:rsidR="00BA5097" w:rsidRDefault="00BA5097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lastRenderedPageBreak/>
        <w:t>15. Рациональный выбор своей профессии в первую очередь определяет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общественный прогресс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образ жизни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эффективность общественного производства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жизненное самоопределение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общественное благосостояние</w:t>
      </w:r>
    </w:p>
    <w:p w:rsidR="004A2444" w:rsidRDefault="00734E35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16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Этикет – это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поведение официальных лиц при контакте друг с другом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свод общепринятых правил, норм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регламентируемый порядок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совокупность традиций и условностей, соблюдаемых гражданами при общении друг с другом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традиции и обычай</w:t>
      </w:r>
    </w:p>
    <w:p w:rsidR="004A2444" w:rsidRDefault="00734E35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17.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Фитодизайнер – это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работник сельского хозяйства, который подготавливает территорию для озеленения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работник по художественному оформлению парков, скверов, газонов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специалист по выращиванию цветов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работник питомников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работник объектов озеленения</w:t>
      </w:r>
    </w:p>
    <w:p w:rsidR="004A2444" w:rsidRDefault="00734E35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18. 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Стоимость необходимого набора продуктов, вещей и услуг, необходимых одному человеку, называется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потребительская корзина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образ жизни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бюджетная корзина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общественное благосостояние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потребность человека</w:t>
      </w:r>
    </w:p>
    <w:p w:rsidR="004A2444" w:rsidRDefault="00734E35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19. 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Информатика - это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технологическая наука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техническая наука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методологическая наука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информационная наука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мировоззренческая наука</w:t>
      </w:r>
    </w:p>
    <w:p w:rsidR="004A2444" w:rsidRDefault="00734E35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20. 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Что относится к клубневым</w:t>
      </w:r>
      <w:r w:rsidR="004A2444">
        <w:rPr>
          <w:rFonts w:ascii="Arial Narrow" w:eastAsia="Times New Roman" w:hAnsi="Arial Narrow" w:cs="Times New Roman"/>
          <w:color w:val="000000"/>
          <w:sz w:val="28"/>
          <w:szCs w:val="28"/>
        </w:rPr>
        <w:t>…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кабачок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свекла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картофель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редис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репа</w:t>
      </w:r>
    </w:p>
    <w:p w:rsidR="004A2444" w:rsidRDefault="00734E35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21. 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При получении травмы во время работы учащийся срочно должен обращаться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к директору школы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к классному руководителю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к завучу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к медработнику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E) к учителю, проводящему урок</w:t>
      </w:r>
    </w:p>
    <w:p w:rsidR="004A2444" w:rsidRDefault="00734E35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22.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Низкомолекулярные вещества различной химической природы, биологические регуляторы - это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жиры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витамины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углеводы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минеральные соли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белки</w:t>
      </w:r>
    </w:p>
    <w:p w:rsidR="004A2444" w:rsidRDefault="00734E35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23.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Что добавляют к натуральным волокнам, для того чтобы ткань меньше сминалась.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A) лавсан.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B) хлорин.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C) шерсть.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D) хлопок.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E) лён.</w:t>
      </w:r>
    </w:p>
    <w:p w:rsidR="004A2444" w:rsidRDefault="004A2444" w:rsidP="004A2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444" w:rsidRDefault="00734E35" w:rsidP="004A2444">
      <w:pPr>
        <w:rPr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24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ВЫПОЛНИТЬ творческую работу по вязанию крючком, прислать фото работы</w:t>
      </w:r>
      <w:proofErr w:type="gramStart"/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.</w:t>
      </w:r>
      <w:proofErr w:type="gramEnd"/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 ( </w:t>
      </w:r>
      <w:proofErr w:type="gramStart"/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м</w:t>
      </w:r>
      <w:proofErr w:type="gramEnd"/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ожно фрагмент работы 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 ряд 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воздушные петли,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2 ряд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столбик без </w:t>
      </w:r>
      <w:proofErr w:type="spellStart"/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накида</w:t>
      </w:r>
      <w:proofErr w:type="spellEnd"/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3 ряд </w:t>
      </w:r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столбик с </w:t>
      </w:r>
      <w:proofErr w:type="spellStart"/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накидом</w:t>
      </w:r>
      <w:proofErr w:type="spellEnd"/>
      <w:r w:rsidR="004A24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)</w:t>
      </w:r>
    </w:p>
    <w:p w:rsidR="004A2444" w:rsidRDefault="004A2444" w:rsidP="004A2444">
      <w:pPr>
        <w:rPr>
          <w:sz w:val="28"/>
          <w:szCs w:val="28"/>
        </w:rPr>
      </w:pPr>
    </w:p>
    <w:p w:rsidR="00C97B82" w:rsidRDefault="00C97B82"/>
    <w:sectPr w:rsidR="00C97B82" w:rsidSect="0054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444"/>
    <w:rsid w:val="000E27B4"/>
    <w:rsid w:val="002031F0"/>
    <w:rsid w:val="004A2444"/>
    <w:rsid w:val="00547F28"/>
    <w:rsid w:val="00734E35"/>
    <w:rsid w:val="009B77E0"/>
    <w:rsid w:val="00BA5097"/>
    <w:rsid w:val="00C9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2020-04-24T02:13:00Z</dcterms:created>
  <dcterms:modified xsi:type="dcterms:W3CDTF">2020-04-25T16:01:00Z</dcterms:modified>
</cp:coreProperties>
</file>